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BE06EE" w14:textId="77777777" w:rsidR="00EF26B3" w:rsidRDefault="00EF26B3" w:rsidP="00EF26B3">
      <w:pPr>
        <w:pStyle w:val="NormalWeb"/>
      </w:pPr>
      <w:r>
        <w:t xml:space="preserve">Blo’ Norton Local History Group </w:t>
      </w:r>
    </w:p>
    <w:p w14:paraId="121C90CF" w14:textId="77777777" w:rsidR="00EF26B3" w:rsidRDefault="00EF26B3" w:rsidP="00EF26B3">
      <w:pPr>
        <w:pStyle w:val="NormalWeb"/>
      </w:pPr>
      <w:r>
        <w:t xml:space="preserve">Chairman’s Report </w:t>
      </w:r>
    </w:p>
    <w:p w14:paraId="6CEC1F73" w14:textId="77777777" w:rsidR="00EF26B3" w:rsidRDefault="00EF26B3" w:rsidP="00EF26B3">
      <w:pPr>
        <w:pStyle w:val="NormalWeb"/>
      </w:pPr>
      <w:r>
        <w:t xml:space="preserve">May 2024 </w:t>
      </w:r>
    </w:p>
    <w:p w14:paraId="397F7F35" w14:textId="77777777" w:rsidR="00EF26B3" w:rsidRDefault="00EF26B3" w:rsidP="00EF26B3">
      <w:pPr>
        <w:pStyle w:val="NormalWeb"/>
      </w:pPr>
      <w:r>
        <w:t xml:space="preserve">Those of you who were here last year might remember that the last program item I reported was by Patricia Hodgkins who gave an excellent and highly praised presentation on John Constable, Flatford and other places depicted in his art. She is a National Trust volunteer at Flatford </w:t>
      </w:r>
      <w:proofErr w:type="gramStart"/>
      <w:r>
        <w:t>Mill</w:t>
      </w:r>
      <w:proofErr w:type="gramEnd"/>
      <w:r>
        <w:t xml:space="preserve"> and we made use of that connection later on 5th July when our summer outing was to Flatford Mill. Patricia gave us a </w:t>
      </w:r>
      <w:proofErr w:type="spellStart"/>
      <w:r>
        <w:t>well received</w:t>
      </w:r>
      <w:proofErr w:type="spellEnd"/>
      <w:r>
        <w:t xml:space="preserve"> and extended guided tour with many references to places identified in her talk. </w:t>
      </w:r>
    </w:p>
    <w:p w14:paraId="6B3FD49D" w14:textId="77777777" w:rsidR="00EF26B3" w:rsidRDefault="00EF26B3" w:rsidP="00EF26B3">
      <w:pPr>
        <w:pStyle w:val="NormalWeb"/>
      </w:pPr>
      <w:r>
        <w:t xml:space="preserve">Four days later, on Sunday 9 July, Kate Morris hosted our members get-together in her </w:t>
      </w:r>
      <w:proofErr w:type="gramStart"/>
      <w:r>
        <w:t>Market Weston garden</w:t>
      </w:r>
      <w:proofErr w:type="gramEnd"/>
      <w:r>
        <w:t xml:space="preserve"> where we were well looked after. Judging by the amount of </w:t>
      </w:r>
      <w:proofErr w:type="spellStart"/>
      <w:r>
        <w:t>mardling</w:t>
      </w:r>
      <w:proofErr w:type="spellEnd"/>
      <w:r>
        <w:t xml:space="preserve"> that was taking place, it was a thoroughly enjoyable event for the attendees. Thank you very much Kate! </w:t>
      </w:r>
    </w:p>
    <w:p w14:paraId="0ACC8C5D" w14:textId="77777777" w:rsidR="00EF26B3" w:rsidRDefault="00EF26B3" w:rsidP="00EF26B3">
      <w:pPr>
        <w:pStyle w:val="NormalWeb"/>
      </w:pPr>
      <w:r>
        <w:t xml:space="preserve">After the summer break, Nicky Reynolds came in September to give an enthusiastic presentation about the Suffolk Women's Land Army, titled "Soil Sisters" and covering both World Wars. A very interesting talk about a subject on which I knew not a lot! </w:t>
      </w:r>
    </w:p>
    <w:p w14:paraId="6431930A" w14:textId="77777777" w:rsidR="00EF26B3" w:rsidRDefault="00EF26B3" w:rsidP="00EF26B3">
      <w:pPr>
        <w:pStyle w:val="NormalWeb"/>
      </w:pPr>
      <w:r>
        <w:t xml:space="preserve">This was followed in October by a well-researched talk about the Burston School Strike by Bryan Thurlow. Anyone who has not attended the annual gathering at Burston, got some good reasons from Bryan for doing so! </w:t>
      </w:r>
    </w:p>
    <w:p w14:paraId="5CE2DCDE" w14:textId="77777777" w:rsidR="00EF26B3" w:rsidRDefault="00EF26B3" w:rsidP="00EF26B3">
      <w:pPr>
        <w:pStyle w:val="NormalWeb"/>
      </w:pPr>
      <w:r>
        <w:t xml:space="preserve">In November, I talked about discoveries made at St Andrew's church by the Diss Arts Church Recorders, mainly from my own point of view as the "wood recorder". </w:t>
      </w:r>
    </w:p>
    <w:p w14:paraId="0640229E" w14:textId="77777777" w:rsidR="00EF26B3" w:rsidRDefault="00EF26B3" w:rsidP="00EF26B3">
      <w:pPr>
        <w:pStyle w:val="NormalWeb"/>
      </w:pPr>
      <w:r>
        <w:t xml:space="preserve">The AGM in December reported on reasonably healthy finances which are needed as the cost of speakers continues to rise, especially transport. </w:t>
      </w:r>
    </w:p>
    <w:p w14:paraId="657CC570" w14:textId="77777777" w:rsidR="00EF26B3" w:rsidRDefault="00EF26B3" w:rsidP="00EF26B3">
      <w:pPr>
        <w:pStyle w:val="NormalWeb"/>
      </w:pPr>
      <w:r>
        <w:t xml:space="preserve">We then had our winter weather break, needed this year as the village hall suffered from the flooding several times, affecting the use of the toilets. The new season started on 11 March with a talk on "The real Basil Brown" by Sarah Doig, a local history researcher, living in Basil Brown's village, </w:t>
      </w:r>
      <w:proofErr w:type="spellStart"/>
      <w:r>
        <w:t>Botesdale</w:t>
      </w:r>
      <w:proofErr w:type="spellEnd"/>
      <w:r>
        <w:t xml:space="preserve">. The talk was very well researched and added to our knowledge of his work and life, including Sutton Hoo, that we learnt about last year. </w:t>
      </w:r>
    </w:p>
    <w:p w14:paraId="7EAF42CF" w14:textId="77777777" w:rsidR="00EF26B3" w:rsidRDefault="00EF26B3" w:rsidP="00EF26B3">
      <w:pPr>
        <w:pStyle w:val="NormalWeb"/>
      </w:pPr>
      <w:r>
        <w:t xml:space="preserve">In April, Stephen Poulter gave a presentation on historic buildings in Norfolk that have disappeared. It was mainly illustrated from paintings done before the buildings collapsed or were pulled down, although some survived long enough for there to be photographs. </w:t>
      </w:r>
    </w:p>
    <w:p w14:paraId="24A2F956" w14:textId="77777777" w:rsidR="00EF26B3" w:rsidRDefault="00EF26B3" w:rsidP="00EF26B3">
      <w:pPr>
        <w:pStyle w:val="NormalWeb"/>
      </w:pPr>
      <w:r>
        <w:t xml:space="preserve">The most recent talk was by one of our favourite </w:t>
      </w:r>
      <w:proofErr w:type="gramStart"/>
      <w:r>
        <w:t>story-tellers</w:t>
      </w:r>
      <w:proofErr w:type="gramEnd"/>
      <w:r>
        <w:t xml:space="preserve">, Pip Wright. His subject was "A picture history of Margaret Catchpole". He bid for a book of illustrations done by Rev Cobbold of Wortham for his book on Margaret Catchpole. Unfortunately, it went for more than 15 times what he expected and was bought by the Cobbold family. Fortunately, they loaned him the book and his talk </w:t>
      </w:r>
      <w:proofErr w:type="gramStart"/>
      <w:r>
        <w:t>was</w:t>
      </w:r>
      <w:proofErr w:type="gramEnd"/>
      <w:r>
        <w:t xml:space="preserve"> based on the pictures and what he could determine from his extensive </w:t>
      </w:r>
      <w:proofErr w:type="spellStart"/>
      <w:r>
        <w:t>reasearch</w:t>
      </w:r>
      <w:proofErr w:type="spellEnd"/>
      <w:r>
        <w:t xml:space="preserve">, was the true story of </w:t>
      </w:r>
    </w:p>
    <w:p w14:paraId="1B440EB8" w14:textId="77777777" w:rsidR="00EF26B3" w:rsidRDefault="00EF26B3" w:rsidP="00EF26B3">
      <w:pPr>
        <w:pStyle w:val="NormalWeb"/>
      </w:pPr>
      <w:r>
        <w:lastRenderedPageBreak/>
        <w:t xml:space="preserve">Margaret Catchpole - not quite the romantic story of Rev Cobbold's telling! As usual, it all went down very well with members of the History Group! </w:t>
      </w:r>
    </w:p>
    <w:p w14:paraId="1CF55E58" w14:textId="77777777" w:rsidR="00EF26B3" w:rsidRDefault="00EF26B3" w:rsidP="00EF26B3">
      <w:pPr>
        <w:pStyle w:val="NormalWeb"/>
      </w:pPr>
      <w:r>
        <w:t xml:space="preserve">Later </w:t>
      </w:r>
      <w:proofErr w:type="gramStart"/>
      <w:r>
        <w:t xml:space="preserve">this </w:t>
      </w:r>
      <w:proofErr w:type="spellStart"/>
      <w:r>
        <w:t>years</w:t>
      </w:r>
      <w:proofErr w:type="spellEnd"/>
      <w:proofErr w:type="gramEnd"/>
      <w:r>
        <w:t xml:space="preserve"> we are doing two summer trips: Christchurch Mansion Museum in Ipswich and Thetford Heritage guided tour. Between these, members will be having their annual summer get-together. </w:t>
      </w:r>
    </w:p>
    <w:p w14:paraId="0C3123F9" w14:textId="77777777" w:rsidR="00EF26B3" w:rsidRDefault="00EF26B3" w:rsidP="00EF26B3">
      <w:pPr>
        <w:pStyle w:val="NormalWeb"/>
      </w:pPr>
      <w:r>
        <w:t xml:space="preserve">The rest of the year to the AGM </w:t>
      </w:r>
      <w:proofErr w:type="gramStart"/>
      <w:r>
        <w:t>includes:</w:t>
      </w:r>
      <w:proofErr w:type="gramEnd"/>
      <w:r>
        <w:t xml:space="preserve"> Georgette Vale talking about the Widow Kett of Kett's Rebellion of 1549; Graeme Simmonds presenting "the history beneath </w:t>
      </w:r>
      <w:proofErr w:type="spellStart"/>
      <w:r>
        <w:t>you</w:t>
      </w:r>
      <w:proofErr w:type="spellEnd"/>
      <w:r>
        <w:t xml:space="preserve"> feet"; Geoffrey Leigh's personal history of the village entitled "Bright Obscurity - finding the extraordinary in the ordinary"; and the AGM in December. </w:t>
      </w:r>
    </w:p>
    <w:p w14:paraId="543DBE4E" w14:textId="77777777" w:rsidR="00EF26B3" w:rsidRDefault="00EF26B3" w:rsidP="00EF26B3">
      <w:pPr>
        <w:pStyle w:val="NormalWeb"/>
      </w:pPr>
      <w:r>
        <w:t xml:space="preserve">We also hope to include an exhibition in the Autumn of photographs showing the recent history of the village - but that is not yet settled. </w:t>
      </w:r>
    </w:p>
    <w:p w14:paraId="5FBA8EAD" w14:textId="77777777" w:rsidR="00EF26B3" w:rsidRDefault="00EF26B3" w:rsidP="00EF26B3">
      <w:pPr>
        <w:pStyle w:val="NormalWeb"/>
      </w:pPr>
      <w:r>
        <w:t xml:space="preserve">As always (it seems) much relies on a very few people, two of whom have been involved for the last 15 years: Richard Dinnen who not only produces the programme, but also deals with publicity and is the secretary; Joan Kibble who keeps the accounts, pays the speakers and other expenses, and collects the </w:t>
      </w:r>
      <w:proofErr w:type="spellStart"/>
      <w:r>
        <w:t>subsriptions</w:t>
      </w:r>
      <w:proofErr w:type="spellEnd"/>
      <w:r>
        <w:t xml:space="preserve"> and other fees. Without their sterling work the group would collapse. It would be great if we had some new volunteers for the committee. None of the work is difficult but Richard could </w:t>
      </w:r>
      <w:proofErr w:type="spellStart"/>
      <w:r>
        <w:t>defintely</w:t>
      </w:r>
      <w:proofErr w:type="spellEnd"/>
      <w:r>
        <w:t xml:space="preserve"> do with off-loading some parts of his role, and Joan would love an assistant who could eventually take over as Treasurer. And if anyone fancies being Chairman, I would love to take a back seat as a simple member! </w:t>
      </w:r>
    </w:p>
    <w:p w14:paraId="1300629C" w14:textId="77777777" w:rsidR="00EF26B3" w:rsidRDefault="00EF26B3" w:rsidP="00EF26B3">
      <w:pPr>
        <w:pStyle w:val="NormalWeb"/>
      </w:pPr>
      <w:r>
        <w:t xml:space="preserve">Alyson organising the catering with a rota of members doing their bit is much appreciated not only by the committee, but also those attending the meetings. </w:t>
      </w:r>
    </w:p>
    <w:p w14:paraId="10D3B365" w14:textId="77777777" w:rsidR="00EF26B3" w:rsidRDefault="00EF26B3" w:rsidP="00EF26B3">
      <w:pPr>
        <w:pStyle w:val="NormalWeb"/>
      </w:pPr>
      <w:r>
        <w:t xml:space="preserve">The result is a local history group with a strong and growing membership and sound finances. If you are interested, come </w:t>
      </w:r>
      <w:proofErr w:type="gramStart"/>
      <w:r>
        <w:t>along</w:t>
      </w:r>
      <w:proofErr w:type="gramEnd"/>
      <w:r>
        <w:t xml:space="preserve"> and try us out. You will be pleasantly surprised! </w:t>
      </w:r>
    </w:p>
    <w:p w14:paraId="2495F06D" w14:textId="77777777" w:rsidR="00EF26B3" w:rsidRDefault="00EF26B3" w:rsidP="00EF26B3">
      <w:pPr>
        <w:pStyle w:val="NormalWeb"/>
      </w:pPr>
      <w:r>
        <w:t xml:space="preserve">John Dixon </w:t>
      </w:r>
    </w:p>
    <w:p w14:paraId="27354B0F" w14:textId="77777777" w:rsidR="00EF26B3" w:rsidRDefault="00EF26B3" w:rsidP="00EF26B3">
      <w:pPr>
        <w:pStyle w:val="NormalWeb"/>
      </w:pPr>
      <w:r>
        <w:t xml:space="preserve">Chairman </w:t>
      </w:r>
    </w:p>
    <w:p w14:paraId="428D4089" w14:textId="77777777" w:rsidR="00EF26B3" w:rsidRDefault="00EF26B3" w:rsidP="00EF26B3">
      <w:pPr>
        <w:pStyle w:val="NormalWeb"/>
      </w:pPr>
      <w:r>
        <w:t>21 May 2024</w:t>
      </w:r>
    </w:p>
    <w:p w14:paraId="3DB9DD10" w14:textId="77777777" w:rsidR="00AF1864" w:rsidRPr="00EF26B3" w:rsidRDefault="00AF1864" w:rsidP="00EF26B3"/>
    <w:sectPr w:rsidR="00AF1864" w:rsidRPr="00EF26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5FF"/>
    <w:rsid w:val="0008194E"/>
    <w:rsid w:val="006345FF"/>
    <w:rsid w:val="00AF1864"/>
    <w:rsid w:val="00B445DD"/>
    <w:rsid w:val="00EF26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D85EA"/>
  <w15:chartTrackingRefBased/>
  <w15:docId w15:val="{EFA73BFB-1E66-487D-9FA1-CA3621FFA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45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45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45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45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45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45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45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45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45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45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45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45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45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45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45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45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45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45FF"/>
    <w:rPr>
      <w:rFonts w:eastAsiaTheme="majorEastAsia" w:cstheme="majorBidi"/>
      <w:color w:val="272727" w:themeColor="text1" w:themeTint="D8"/>
    </w:rPr>
  </w:style>
  <w:style w:type="paragraph" w:styleId="Title">
    <w:name w:val="Title"/>
    <w:basedOn w:val="Normal"/>
    <w:next w:val="Normal"/>
    <w:link w:val="TitleChar"/>
    <w:uiPriority w:val="10"/>
    <w:qFormat/>
    <w:rsid w:val="006345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45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45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45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45FF"/>
    <w:pPr>
      <w:spacing w:before="160"/>
      <w:jc w:val="center"/>
    </w:pPr>
    <w:rPr>
      <w:i/>
      <w:iCs/>
      <w:color w:val="404040" w:themeColor="text1" w:themeTint="BF"/>
    </w:rPr>
  </w:style>
  <w:style w:type="character" w:customStyle="1" w:styleId="QuoteChar">
    <w:name w:val="Quote Char"/>
    <w:basedOn w:val="DefaultParagraphFont"/>
    <w:link w:val="Quote"/>
    <w:uiPriority w:val="29"/>
    <w:rsid w:val="006345FF"/>
    <w:rPr>
      <w:i/>
      <w:iCs/>
      <w:color w:val="404040" w:themeColor="text1" w:themeTint="BF"/>
    </w:rPr>
  </w:style>
  <w:style w:type="paragraph" w:styleId="ListParagraph">
    <w:name w:val="List Paragraph"/>
    <w:basedOn w:val="Normal"/>
    <w:uiPriority w:val="34"/>
    <w:qFormat/>
    <w:rsid w:val="006345FF"/>
    <w:pPr>
      <w:ind w:left="720"/>
      <w:contextualSpacing/>
    </w:pPr>
  </w:style>
  <w:style w:type="character" w:styleId="IntenseEmphasis">
    <w:name w:val="Intense Emphasis"/>
    <w:basedOn w:val="DefaultParagraphFont"/>
    <w:uiPriority w:val="21"/>
    <w:qFormat/>
    <w:rsid w:val="006345FF"/>
    <w:rPr>
      <w:i/>
      <w:iCs/>
      <w:color w:val="0F4761" w:themeColor="accent1" w:themeShade="BF"/>
    </w:rPr>
  </w:style>
  <w:style w:type="paragraph" w:styleId="IntenseQuote">
    <w:name w:val="Intense Quote"/>
    <w:basedOn w:val="Normal"/>
    <w:next w:val="Normal"/>
    <w:link w:val="IntenseQuoteChar"/>
    <w:uiPriority w:val="30"/>
    <w:qFormat/>
    <w:rsid w:val="006345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45FF"/>
    <w:rPr>
      <w:i/>
      <w:iCs/>
      <w:color w:val="0F4761" w:themeColor="accent1" w:themeShade="BF"/>
    </w:rPr>
  </w:style>
  <w:style w:type="character" w:styleId="IntenseReference">
    <w:name w:val="Intense Reference"/>
    <w:basedOn w:val="DefaultParagraphFont"/>
    <w:uiPriority w:val="32"/>
    <w:qFormat/>
    <w:rsid w:val="006345FF"/>
    <w:rPr>
      <w:b/>
      <w:bCs/>
      <w:smallCaps/>
      <w:color w:val="0F4761" w:themeColor="accent1" w:themeShade="BF"/>
      <w:spacing w:val="5"/>
    </w:rPr>
  </w:style>
  <w:style w:type="paragraph" w:styleId="NormalWeb">
    <w:name w:val="Normal (Web)"/>
    <w:basedOn w:val="Normal"/>
    <w:uiPriority w:val="99"/>
    <w:semiHidden/>
    <w:unhideWhenUsed/>
    <w:rsid w:val="006345F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754426">
      <w:bodyDiv w:val="1"/>
      <w:marLeft w:val="0"/>
      <w:marRight w:val="0"/>
      <w:marTop w:val="0"/>
      <w:marBottom w:val="0"/>
      <w:divBdr>
        <w:top w:val="none" w:sz="0" w:space="0" w:color="auto"/>
        <w:left w:val="none" w:sz="0" w:space="0" w:color="auto"/>
        <w:bottom w:val="none" w:sz="0" w:space="0" w:color="auto"/>
        <w:right w:val="none" w:sz="0" w:space="0" w:color="auto"/>
      </w:divBdr>
    </w:div>
    <w:div w:id="55273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704</Words>
  <Characters>4016</Characters>
  <Application>Microsoft Office Word</Application>
  <DocSecurity>0</DocSecurity>
  <Lines>33</Lines>
  <Paragraphs>9</Paragraphs>
  <ScaleCrop>false</ScaleCrop>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2</cp:revision>
  <dcterms:created xsi:type="dcterms:W3CDTF">2024-05-17T19:34:00Z</dcterms:created>
  <dcterms:modified xsi:type="dcterms:W3CDTF">2024-05-17T19:37:00Z</dcterms:modified>
</cp:coreProperties>
</file>