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256E" w14:textId="58583372" w:rsidR="001C36E9" w:rsidRPr="001A1ED3" w:rsidRDefault="001C36E9" w:rsidP="001C36E9">
      <w:pPr>
        <w:jc w:val="center"/>
        <w:rPr>
          <w:rFonts w:ascii="Arial" w:hAnsi="Arial" w:cs="Arial"/>
        </w:rPr>
      </w:pPr>
      <w:r w:rsidRPr="001A1ED3">
        <w:rPr>
          <w:rFonts w:ascii="Arial" w:hAnsi="Arial" w:cs="Arial"/>
          <w:b/>
          <w:bCs/>
        </w:rPr>
        <w:t xml:space="preserve">AGENDA FOR BLO NORTON ANNUAL PARISH MEETING TO BE HELD AT BLO NORTON VILLAGE HALL ON TUESDAY </w:t>
      </w:r>
      <w:r>
        <w:rPr>
          <w:rFonts w:ascii="Arial" w:hAnsi="Arial" w:cs="Arial"/>
          <w:b/>
          <w:bCs/>
        </w:rPr>
        <w:t>19th</w:t>
      </w:r>
      <w:r w:rsidRPr="001A1ED3">
        <w:rPr>
          <w:rFonts w:ascii="Arial" w:hAnsi="Arial" w:cs="Arial"/>
          <w:b/>
          <w:bCs/>
        </w:rPr>
        <w:t xml:space="preserve"> MAY 202</w:t>
      </w:r>
      <w:r>
        <w:rPr>
          <w:rFonts w:ascii="Arial" w:hAnsi="Arial" w:cs="Arial"/>
          <w:b/>
          <w:bCs/>
        </w:rPr>
        <w:t>6</w:t>
      </w:r>
      <w:r w:rsidRPr="001A1ED3">
        <w:rPr>
          <w:rFonts w:ascii="Arial" w:hAnsi="Arial" w:cs="Arial"/>
          <w:b/>
          <w:bCs/>
        </w:rPr>
        <w:t xml:space="preserve"> AT 7 P.M. FOLLOWED BY PARISH COUNCIL AGM</w:t>
      </w:r>
    </w:p>
    <w:p w14:paraId="34F8AE26" w14:textId="77777777" w:rsidR="001C36E9" w:rsidRPr="001A1ED3" w:rsidRDefault="001C36E9" w:rsidP="001C36E9">
      <w:pPr>
        <w:jc w:val="center"/>
        <w:rPr>
          <w:rFonts w:ascii="Arial" w:hAnsi="Arial" w:cs="Arial"/>
        </w:rPr>
      </w:pPr>
    </w:p>
    <w:p w14:paraId="433DC2B2" w14:textId="6097BE54" w:rsidR="001C36E9" w:rsidRPr="001A1ED3" w:rsidRDefault="001C36E9" w:rsidP="001C36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Minutes of AGM and Village Meeting held on </w:t>
      </w:r>
      <w:r>
        <w:rPr>
          <w:rFonts w:ascii="Arial" w:hAnsi="Arial" w:cs="Arial"/>
        </w:rPr>
        <w:t>20</w:t>
      </w:r>
      <w:r w:rsidRPr="001C36E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2025</w:t>
      </w:r>
      <w:r w:rsidRPr="001A1ED3">
        <w:rPr>
          <w:rFonts w:ascii="Arial" w:hAnsi="Arial" w:cs="Arial"/>
        </w:rPr>
        <w:t xml:space="preserve"> to be approved</w:t>
      </w:r>
    </w:p>
    <w:p w14:paraId="3362F24E" w14:textId="001DE8C3" w:rsidR="001C36E9" w:rsidRPr="001A1ED3" w:rsidRDefault="001C36E9" w:rsidP="001C36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Parish Council Chairpersons report </w:t>
      </w:r>
      <w:r w:rsidR="005C7444">
        <w:rPr>
          <w:rFonts w:ascii="Arial" w:hAnsi="Arial" w:cs="Arial"/>
        </w:rPr>
        <w:t>(</w:t>
      </w:r>
      <w:r>
        <w:rPr>
          <w:rFonts w:ascii="Arial" w:hAnsi="Arial" w:cs="Arial"/>
          <w:b/>
          <w:bCs/>
        </w:rPr>
        <w:t>on website</w:t>
      </w:r>
      <w:r w:rsidR="005C7444">
        <w:rPr>
          <w:rFonts w:ascii="Arial" w:hAnsi="Arial" w:cs="Arial"/>
          <w:b/>
          <w:bCs/>
        </w:rPr>
        <w:t>)</w:t>
      </w:r>
    </w:p>
    <w:p w14:paraId="75F66F00" w14:textId="77777777" w:rsidR="001C36E9" w:rsidRPr="001A1ED3" w:rsidRDefault="001C36E9" w:rsidP="001C36E9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Reports were invited from the following;</w:t>
      </w:r>
    </w:p>
    <w:p w14:paraId="0A0D5CF2" w14:textId="176B9BD4" w:rsidR="001C36E9" w:rsidRPr="001A1ED3" w:rsidRDefault="001C36E9" w:rsidP="001C36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District Councillor Marion Chapman Allen</w:t>
      </w:r>
      <w:r>
        <w:rPr>
          <w:rFonts w:ascii="Arial" w:hAnsi="Arial" w:cs="Arial"/>
        </w:rPr>
        <w:t xml:space="preserve"> </w:t>
      </w:r>
    </w:p>
    <w:p w14:paraId="3DB372D3" w14:textId="2B2941D4" w:rsidR="001C36E9" w:rsidRPr="001A1ED3" w:rsidRDefault="001C36E9" w:rsidP="001C36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NCC Councillor Stephen Askew </w:t>
      </w:r>
      <w:r w:rsidR="00C4587D" w:rsidRPr="00C4587D">
        <w:rPr>
          <w:rFonts w:ascii="Arial" w:hAnsi="Arial" w:cs="Arial"/>
          <w:b/>
          <w:bCs/>
        </w:rPr>
        <w:t>(on website)</w:t>
      </w:r>
    </w:p>
    <w:p w14:paraId="10539FDF" w14:textId="1F51DF8E" w:rsidR="001C36E9" w:rsidRPr="001A1ED3" w:rsidRDefault="001C36E9" w:rsidP="001C36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Report from Village Hall Committee</w:t>
      </w:r>
      <w:r w:rsidR="00C4587D">
        <w:rPr>
          <w:rFonts w:ascii="Arial" w:hAnsi="Arial" w:cs="Arial"/>
        </w:rPr>
        <w:t xml:space="preserve"> </w:t>
      </w:r>
      <w:r w:rsidR="00C4587D" w:rsidRPr="00C4587D">
        <w:rPr>
          <w:rFonts w:ascii="Arial" w:hAnsi="Arial" w:cs="Arial"/>
          <w:b/>
          <w:bCs/>
        </w:rPr>
        <w:t>(on website)</w:t>
      </w:r>
    </w:p>
    <w:p w14:paraId="7328D652" w14:textId="7458256A" w:rsidR="001C36E9" w:rsidRPr="001A1ED3" w:rsidRDefault="001C36E9" w:rsidP="001C36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Report from LOHP </w:t>
      </w:r>
      <w:r w:rsidR="00C4587D" w:rsidRPr="00C4587D">
        <w:rPr>
          <w:rFonts w:ascii="Arial" w:hAnsi="Arial" w:cs="Arial"/>
          <w:b/>
          <w:bCs/>
        </w:rPr>
        <w:t>(on website</w:t>
      </w:r>
    </w:p>
    <w:p w14:paraId="00B2FD5B" w14:textId="77777777" w:rsidR="001C36E9" w:rsidRPr="001A1ED3" w:rsidRDefault="001C36E9" w:rsidP="001C36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Report from the History Group</w:t>
      </w:r>
    </w:p>
    <w:p w14:paraId="6DAE3F62" w14:textId="6DE036CB" w:rsidR="001C36E9" w:rsidRPr="001A1ED3" w:rsidRDefault="001C36E9" w:rsidP="001C36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Report from PCC  </w:t>
      </w:r>
      <w:r w:rsidR="00C4587D" w:rsidRPr="00C4587D">
        <w:rPr>
          <w:rFonts w:ascii="Arial" w:hAnsi="Arial" w:cs="Arial"/>
          <w:b/>
          <w:bCs/>
        </w:rPr>
        <w:t>(on website)</w:t>
      </w:r>
    </w:p>
    <w:p w14:paraId="50C27CB3" w14:textId="1DF2BA19" w:rsidR="001C36E9" w:rsidRPr="001A1ED3" w:rsidRDefault="001C36E9" w:rsidP="001C36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Report from iFarm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b/>
          <w:bCs/>
        </w:rPr>
        <w:t>on website)</w:t>
      </w:r>
    </w:p>
    <w:p w14:paraId="5036CC32" w14:textId="77777777" w:rsidR="001C36E9" w:rsidRPr="00D76D28" w:rsidRDefault="001C36E9" w:rsidP="001C36E9">
      <w:pPr>
        <w:rPr>
          <w:rFonts w:ascii="Arial" w:hAnsi="Arial" w:cs="Arial"/>
          <w:b/>
          <w:bCs/>
          <w:u w:val="single"/>
        </w:rPr>
      </w:pPr>
      <w:r w:rsidRPr="00D76D28">
        <w:rPr>
          <w:rFonts w:ascii="Arial" w:hAnsi="Arial" w:cs="Arial"/>
          <w:b/>
          <w:bCs/>
          <w:u w:val="single"/>
        </w:rPr>
        <w:t>Agenda for Parish Council AGM</w:t>
      </w:r>
    </w:p>
    <w:p w14:paraId="0CFAFAC6" w14:textId="3D2DBED9" w:rsidR="001C36E9" w:rsidRDefault="001C36E9" w:rsidP="001C36E9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10. Patrick Baker Co-option onto the Parish Council </w:t>
      </w:r>
    </w:p>
    <w:p w14:paraId="376F530D" w14:textId="5873EE49" w:rsidR="001C36E9" w:rsidRDefault="001C36E9" w:rsidP="001C36E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Pr="001A1ED3">
        <w:rPr>
          <w:rFonts w:ascii="Arial" w:hAnsi="Arial" w:cs="Arial"/>
        </w:rPr>
        <w:t xml:space="preserve">Nomination for Chairman </w:t>
      </w:r>
      <w:r w:rsidR="00857558">
        <w:rPr>
          <w:rFonts w:ascii="Arial" w:hAnsi="Arial" w:cs="Arial"/>
        </w:rPr>
        <w:t>proposed        seconded</w:t>
      </w:r>
    </w:p>
    <w:p w14:paraId="4BBB9064" w14:textId="00E622A7" w:rsidR="001C36E9" w:rsidRDefault="001C36E9" w:rsidP="001C36E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12. </w:t>
      </w:r>
      <w:r w:rsidRPr="001C36E9">
        <w:rPr>
          <w:rFonts w:ascii="Arial" w:hAnsi="Arial" w:cs="Arial"/>
        </w:rPr>
        <w:t>Nomination for Vice Chairman proposed by        seconded by</w:t>
      </w:r>
    </w:p>
    <w:p w14:paraId="7334F68F" w14:textId="52A02501" w:rsidR="001C36E9" w:rsidRPr="001C36E9" w:rsidRDefault="001C36E9" w:rsidP="001C36E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C36E9">
        <w:rPr>
          <w:rFonts w:ascii="Arial" w:hAnsi="Arial" w:cs="Arial"/>
        </w:rPr>
        <w:t>Attendance and Apologies</w:t>
      </w:r>
    </w:p>
    <w:p w14:paraId="51E3CFE6" w14:textId="6C6B2712" w:rsidR="001C36E9" w:rsidRPr="001C36E9" w:rsidRDefault="001C36E9" w:rsidP="001C36E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C36E9">
        <w:rPr>
          <w:rFonts w:ascii="Arial" w:hAnsi="Arial" w:cs="Arial"/>
        </w:rPr>
        <w:t>Approval of the minutes of PC Meeting of 1</w:t>
      </w:r>
      <w:r>
        <w:rPr>
          <w:rFonts w:ascii="Arial" w:hAnsi="Arial" w:cs="Arial"/>
        </w:rPr>
        <w:t>7</w:t>
      </w:r>
      <w:r w:rsidRPr="001C36E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 2026</w:t>
      </w:r>
    </w:p>
    <w:p w14:paraId="2BAB7F73" w14:textId="77777777" w:rsidR="001C36E9" w:rsidRDefault="001C36E9" w:rsidP="001C36E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Any Declarations of interest</w:t>
      </w:r>
    </w:p>
    <w:p w14:paraId="0FD4D67B" w14:textId="38C49E33" w:rsidR="001C36E9" w:rsidRPr="000347A6" w:rsidRDefault="000347A6" w:rsidP="001C36E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347A6">
        <w:rPr>
          <w:rFonts w:ascii="Arial" w:hAnsi="Arial" w:cs="Arial"/>
        </w:rPr>
        <w:t>iFarm</w:t>
      </w:r>
    </w:p>
    <w:p w14:paraId="759F1DC6" w14:textId="77777777" w:rsidR="001C36E9" w:rsidRPr="001A1ED3" w:rsidRDefault="001C36E9" w:rsidP="001C36E9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74461FC6" w14:textId="6E7018D9" w:rsidR="001C36E9" w:rsidRDefault="001C36E9" w:rsidP="001C36E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Approval of the Annual Governance and Accountability return </w:t>
      </w:r>
    </w:p>
    <w:p w14:paraId="371383F2" w14:textId="1BB5DBD7" w:rsidR="000D7F3B" w:rsidRDefault="00857558" w:rsidP="001C36E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Approval for </w:t>
      </w:r>
      <w:r w:rsidR="000D7F3B">
        <w:rPr>
          <w:rFonts w:ascii="Arial" w:hAnsi="Arial" w:cs="Arial"/>
        </w:rPr>
        <w:t xml:space="preserve">Gov.uk email domain change, internal auditors report and approval of updated policies and </w:t>
      </w:r>
      <w:r w:rsidR="006B288F">
        <w:rPr>
          <w:rFonts w:ascii="Arial" w:hAnsi="Arial" w:cs="Arial"/>
        </w:rPr>
        <w:t xml:space="preserve">authority to </w:t>
      </w:r>
      <w:r w:rsidR="000D7F3B">
        <w:rPr>
          <w:rFonts w:ascii="Arial" w:hAnsi="Arial" w:cs="Arial"/>
        </w:rPr>
        <w:t xml:space="preserve">proceed to Gov.uk email change </w:t>
      </w:r>
    </w:p>
    <w:p w14:paraId="002E3B8D" w14:textId="668B94F4" w:rsidR="001C36E9" w:rsidRPr="001A1ED3" w:rsidRDefault="000D7F3B" w:rsidP="001C36E9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18</w:t>
      </w:r>
      <w:r w:rsidR="001C36E9">
        <w:rPr>
          <w:rFonts w:ascii="Arial" w:hAnsi="Arial" w:cs="Arial"/>
          <w:u w:val="single"/>
        </w:rPr>
        <w:t>.</w:t>
      </w:r>
      <w:r w:rsidR="001C36E9" w:rsidRPr="001A1ED3">
        <w:rPr>
          <w:rFonts w:ascii="Arial" w:hAnsi="Arial" w:cs="Arial"/>
          <w:u w:val="single"/>
        </w:rPr>
        <w:t>Finance</w:t>
      </w:r>
    </w:p>
    <w:p w14:paraId="4615A397" w14:textId="77777777" w:rsidR="001C36E9" w:rsidRDefault="001C36E9" w:rsidP="001C36E9">
      <w:pPr>
        <w:rPr>
          <w:rFonts w:ascii="Arial" w:hAnsi="Arial" w:cs="Arial"/>
        </w:rPr>
      </w:pPr>
      <w:r w:rsidRPr="001A1ED3">
        <w:rPr>
          <w:rFonts w:ascii="Arial" w:hAnsi="Arial" w:cs="Arial"/>
        </w:rPr>
        <w:t>Approval sought for the following payments</w:t>
      </w:r>
    </w:p>
    <w:p w14:paraId="23F4AB4A" w14:textId="791C3753" w:rsidR="001C36E9" w:rsidRDefault="001C36E9" w:rsidP="001C36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ICO Registration fee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£52.00</w:t>
      </w:r>
    </w:p>
    <w:p w14:paraId="30276375" w14:textId="0B6AE894" w:rsidR="001C36E9" w:rsidRDefault="001C36E9" w:rsidP="001C36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Zurich Insurance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  <w:r w:rsidR="00DB0D77">
        <w:rPr>
          <w:rFonts w:ascii="Arial" w:hAnsi="Arial" w:cs="Arial"/>
        </w:rPr>
        <w:t>540.99</w:t>
      </w:r>
    </w:p>
    <w:p w14:paraId="15250297" w14:textId="3E16907F" w:rsidR="001C36E9" w:rsidRDefault="001C36E9" w:rsidP="001C36E9">
      <w:pPr>
        <w:rPr>
          <w:rFonts w:ascii="Arial" w:hAnsi="Arial" w:cs="Arial"/>
        </w:rPr>
      </w:pPr>
      <w:r>
        <w:rPr>
          <w:rFonts w:ascii="Arial" w:hAnsi="Arial" w:cs="Arial"/>
        </w:rPr>
        <w:t>Sundries (paper)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£4.75</w:t>
      </w:r>
    </w:p>
    <w:p w14:paraId="20855F84" w14:textId="637484BC" w:rsidR="00DB0D77" w:rsidRDefault="00DB0D77" w:rsidP="001C36E9">
      <w:pPr>
        <w:rPr>
          <w:rFonts w:ascii="Arial" w:hAnsi="Arial" w:cs="Arial"/>
        </w:rPr>
      </w:pPr>
      <w:r>
        <w:rPr>
          <w:rFonts w:ascii="Arial" w:hAnsi="Arial" w:cs="Arial"/>
        </w:rPr>
        <w:t>Carol Bailey Internal auditor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£90.00</w:t>
      </w:r>
    </w:p>
    <w:p w14:paraId="69FF0E6F" w14:textId="77777777" w:rsidR="001C36E9" w:rsidRDefault="001C36E9" w:rsidP="001C36E9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4921D8B1" w14:textId="4C656C78" w:rsidR="001C36E9" w:rsidRPr="001A1ED3" w:rsidRDefault="001C36E9" w:rsidP="001C36E9">
      <w:pPr>
        <w:rPr>
          <w:rFonts w:ascii="Arial" w:hAnsi="Arial" w:cs="Arial"/>
        </w:rPr>
      </w:pPr>
      <w:r w:rsidRPr="001A1ED3">
        <w:rPr>
          <w:rFonts w:ascii="Arial" w:hAnsi="Arial" w:cs="Arial"/>
        </w:rPr>
        <w:t>BDC Precept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</w:t>
      </w:r>
      <w:r>
        <w:rPr>
          <w:rFonts w:ascii="Arial" w:hAnsi="Arial" w:cs="Arial"/>
        </w:rPr>
        <w:t>2948.00</w:t>
      </w:r>
    </w:p>
    <w:p w14:paraId="54361CD2" w14:textId="5E1D8A0F" w:rsidR="000D7F3B" w:rsidRDefault="001C36E9" w:rsidP="000D7F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58B64809" w14:textId="6C24222B" w:rsidR="000D7F3B" w:rsidRPr="000D7F3B" w:rsidRDefault="000D7F3B" w:rsidP="000D7F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 Confidential – Clerks contract of employment and salary </w:t>
      </w:r>
    </w:p>
    <w:sectPr w:rsidR="000D7F3B" w:rsidRPr="000D7F3B" w:rsidSect="001C3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5342"/>
    <w:multiLevelType w:val="hybridMultilevel"/>
    <w:tmpl w:val="A7C82F24"/>
    <w:lvl w:ilvl="0" w:tplc="C6FA0E1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796557"/>
    <w:multiLevelType w:val="hybridMultilevel"/>
    <w:tmpl w:val="0A50027E"/>
    <w:lvl w:ilvl="0" w:tplc="6220CC9C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1"/>
  </w:num>
  <w:num w:numId="2" w16cid:durableId="4403515">
    <w:abstractNumId w:val="0"/>
  </w:num>
  <w:num w:numId="3" w16cid:durableId="1516385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E9"/>
    <w:rsid w:val="000347A6"/>
    <w:rsid w:val="000D7F3B"/>
    <w:rsid w:val="000E4058"/>
    <w:rsid w:val="00151627"/>
    <w:rsid w:val="001C36E9"/>
    <w:rsid w:val="00513BD6"/>
    <w:rsid w:val="005C7444"/>
    <w:rsid w:val="006B288F"/>
    <w:rsid w:val="007B0536"/>
    <w:rsid w:val="00857558"/>
    <w:rsid w:val="00AF1864"/>
    <w:rsid w:val="00B445DD"/>
    <w:rsid w:val="00C4587D"/>
    <w:rsid w:val="00D76D28"/>
    <w:rsid w:val="00DB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57C0"/>
  <w15:chartTrackingRefBased/>
  <w15:docId w15:val="{B924B383-D540-4049-8115-20613140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E9"/>
  </w:style>
  <w:style w:type="paragraph" w:styleId="Heading1">
    <w:name w:val="heading 1"/>
    <w:basedOn w:val="Normal"/>
    <w:next w:val="Normal"/>
    <w:link w:val="Heading1Char"/>
    <w:uiPriority w:val="9"/>
    <w:qFormat/>
    <w:rsid w:val="001C3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6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6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6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6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8</cp:revision>
  <cp:lastPrinted>2026-04-19T16:27:00Z</cp:lastPrinted>
  <dcterms:created xsi:type="dcterms:W3CDTF">2026-04-19T16:11:00Z</dcterms:created>
  <dcterms:modified xsi:type="dcterms:W3CDTF">2026-05-11T11:54:00Z</dcterms:modified>
</cp:coreProperties>
</file>